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ab/>
        <w:t>Na temelju članka 98. stavka 3. Zakona o odgoju i obrazovanju u osnovnoj i srednjoj školi („Narodne novine“, broj 87/08, 86/09, 92</w:t>
      </w:r>
      <w:r w:rsidR="00C013F7">
        <w:rPr>
          <w:lang w:val="hr-HR"/>
        </w:rPr>
        <w:t xml:space="preserve">/10, 105/10, 90/11, 5/12, 16/12, </w:t>
      </w:r>
      <w:r>
        <w:rPr>
          <w:lang w:val="hr-HR"/>
        </w:rPr>
        <w:t>86/12</w:t>
      </w:r>
      <w:r w:rsidR="00C013F7">
        <w:rPr>
          <w:lang w:val="hr-HR"/>
        </w:rPr>
        <w:t>, 94/13 i 152/14</w:t>
      </w:r>
      <w:r>
        <w:rPr>
          <w:lang w:val="hr-HR"/>
        </w:rPr>
        <w:t xml:space="preserve">) i članka 32. Statuta Grada Šibenika ("Službeni glasnik Grada Šibenika“, broj 8/10, 5/12 i 2/13), Gradsko vijeće Grada Šibenika, na  </w:t>
      </w:r>
      <w:r w:rsidR="006E0401">
        <w:rPr>
          <w:lang w:val="hr-HR"/>
        </w:rPr>
        <w:t xml:space="preserve">21. </w:t>
      </w:r>
      <w:r>
        <w:rPr>
          <w:lang w:val="hr-HR"/>
        </w:rPr>
        <w:t xml:space="preserve">sjednici od </w:t>
      </w:r>
      <w:r w:rsidR="006E0401">
        <w:rPr>
          <w:lang w:val="hr-HR"/>
        </w:rPr>
        <w:t xml:space="preserve">22. prosinca </w:t>
      </w:r>
      <w:r>
        <w:rPr>
          <w:lang w:val="hr-HR"/>
        </w:rPr>
        <w:t>2015. godine, donosi</w:t>
      </w: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jc w:val="center"/>
        <w:rPr>
          <w:b/>
          <w:spacing w:val="110"/>
          <w:sz w:val="28"/>
          <w:szCs w:val="28"/>
          <w:lang w:val="hr-HR"/>
        </w:rPr>
      </w:pPr>
      <w:r>
        <w:rPr>
          <w:b/>
          <w:spacing w:val="110"/>
          <w:sz w:val="28"/>
          <w:szCs w:val="28"/>
          <w:lang w:val="hr-HR"/>
        </w:rPr>
        <w:t>ZAKLJUČAK</w:t>
      </w:r>
    </w:p>
    <w:p w:rsidR="00214B20" w:rsidRDefault="00214B20" w:rsidP="00214B20">
      <w:pPr>
        <w:jc w:val="center"/>
        <w:rPr>
          <w:b/>
          <w:lang w:val="hr-HR"/>
        </w:rPr>
      </w:pPr>
      <w:r>
        <w:rPr>
          <w:b/>
          <w:lang w:val="hr-HR"/>
        </w:rPr>
        <w:t xml:space="preserve">o davanju  prethodne suglasnosti na Prijedlog Statuta </w:t>
      </w:r>
    </w:p>
    <w:p w:rsidR="00214B20" w:rsidRDefault="00214B20" w:rsidP="00214B20">
      <w:pPr>
        <w:jc w:val="center"/>
        <w:rPr>
          <w:b/>
          <w:lang w:val="hr-HR"/>
        </w:rPr>
      </w:pPr>
      <w:r>
        <w:rPr>
          <w:b/>
          <w:lang w:val="hr-HR"/>
        </w:rPr>
        <w:t xml:space="preserve">Osnovne škole </w:t>
      </w:r>
      <w:proofErr w:type="spellStart"/>
      <w:r>
        <w:rPr>
          <w:b/>
          <w:lang w:val="hr-HR"/>
        </w:rPr>
        <w:t>Jurja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Šižgorića</w:t>
      </w:r>
      <w:proofErr w:type="spellEnd"/>
      <w:r>
        <w:rPr>
          <w:b/>
          <w:lang w:val="hr-HR"/>
        </w:rPr>
        <w:t>, Šibenik</w:t>
      </w: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rPr>
          <w:lang w:val="hr-HR"/>
        </w:rPr>
      </w:pPr>
    </w:p>
    <w:p w:rsidR="00214B20" w:rsidRDefault="00214B20" w:rsidP="00214B20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Daje se prethodna suglasnost na Prijedlog Statuta Osnovne škole </w:t>
      </w:r>
      <w:proofErr w:type="spellStart"/>
      <w:r>
        <w:rPr>
          <w:lang w:val="hr-HR"/>
        </w:rPr>
        <w:t>Jurja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Šižgorića</w:t>
      </w:r>
      <w:proofErr w:type="spellEnd"/>
      <w:r>
        <w:rPr>
          <w:lang w:val="hr-HR"/>
        </w:rPr>
        <w:t xml:space="preserve">, </w:t>
      </w:r>
    </w:p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 xml:space="preserve">Šibenik od </w:t>
      </w:r>
      <w:r w:rsidR="00C013F7">
        <w:rPr>
          <w:lang w:val="hr-HR"/>
        </w:rPr>
        <w:t xml:space="preserve">29. listopada </w:t>
      </w:r>
      <w:r>
        <w:rPr>
          <w:lang w:val="hr-HR"/>
        </w:rPr>
        <w:t>2015. godine.</w:t>
      </w: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ab/>
        <w:t>2. Ovaj zaključak objavit će se u "Službenom glasniku Grada Šibenika".</w:t>
      </w: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>KLASA: 012-03/15-01/</w:t>
      </w:r>
      <w:r w:rsidR="00C013F7">
        <w:rPr>
          <w:lang w:val="hr-HR"/>
        </w:rPr>
        <w:t>21</w:t>
      </w:r>
    </w:p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>URBROJ: 2182/01-05/1-15-2</w:t>
      </w:r>
    </w:p>
    <w:p w:rsidR="00214B20" w:rsidRDefault="00214B20" w:rsidP="00214B20">
      <w:pPr>
        <w:jc w:val="both"/>
        <w:rPr>
          <w:lang w:val="hr-HR"/>
        </w:rPr>
      </w:pPr>
      <w:r>
        <w:rPr>
          <w:lang w:val="hr-HR"/>
        </w:rPr>
        <w:t xml:space="preserve">Šibenik,  </w:t>
      </w:r>
      <w:r w:rsidR="00C013F7">
        <w:rPr>
          <w:lang w:val="hr-HR"/>
        </w:rPr>
        <w:t xml:space="preserve">  </w:t>
      </w:r>
      <w:r>
        <w:rPr>
          <w:lang w:val="hr-HR"/>
        </w:rPr>
        <w:t>2015.</w:t>
      </w: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center"/>
        <w:rPr>
          <w:lang w:val="hr-HR"/>
        </w:rPr>
      </w:pPr>
      <w:r>
        <w:rPr>
          <w:lang w:val="hr-HR"/>
        </w:rPr>
        <w:t>GRADSKO VIJEĆE GRADA ŠIBENIKA</w:t>
      </w: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ind w:left="3540"/>
        <w:jc w:val="center"/>
        <w:rPr>
          <w:lang w:val="hr-HR"/>
        </w:rPr>
      </w:pPr>
      <w:r>
        <w:rPr>
          <w:lang w:val="hr-HR"/>
        </w:rPr>
        <w:t>PREDSJEDNIK</w:t>
      </w:r>
    </w:p>
    <w:p w:rsidR="00214B20" w:rsidRDefault="00214B20" w:rsidP="00214B20">
      <w:pPr>
        <w:ind w:left="4956"/>
        <w:rPr>
          <w:lang w:val="hr-HR"/>
        </w:rPr>
      </w:pPr>
      <w:r>
        <w:rPr>
          <w:lang w:val="hr-HR"/>
        </w:rPr>
        <w:t xml:space="preserve">        </w:t>
      </w:r>
      <w:proofErr w:type="spellStart"/>
      <w:r>
        <w:rPr>
          <w:lang w:val="hr-HR"/>
        </w:rPr>
        <w:t>dr.sc</w:t>
      </w:r>
      <w:proofErr w:type="spellEnd"/>
      <w:r>
        <w:rPr>
          <w:lang w:val="hr-HR"/>
        </w:rPr>
        <w:t xml:space="preserve">. Ivica </w:t>
      </w:r>
      <w:proofErr w:type="spellStart"/>
      <w:r>
        <w:rPr>
          <w:lang w:val="hr-HR"/>
        </w:rPr>
        <w:t>Poljičak</w:t>
      </w:r>
      <w:proofErr w:type="spellEnd"/>
    </w:p>
    <w:p w:rsidR="00214B20" w:rsidRDefault="00214B20" w:rsidP="00214B20">
      <w:pPr>
        <w:ind w:left="4956"/>
        <w:jc w:val="center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jc w:val="both"/>
        <w:rPr>
          <w:lang w:val="hr-HR"/>
        </w:rPr>
      </w:pPr>
    </w:p>
    <w:p w:rsidR="00214B20" w:rsidRDefault="00214B20" w:rsidP="00214B20">
      <w:pPr>
        <w:rPr>
          <w:lang w:val="hr-HR"/>
        </w:rPr>
      </w:pPr>
    </w:p>
    <w:p w:rsidR="00214B20" w:rsidRDefault="00214B20" w:rsidP="00214B20"/>
    <w:p w:rsidR="00214B20" w:rsidRDefault="00214B20" w:rsidP="00214B20"/>
    <w:p w:rsidR="001467AE" w:rsidRDefault="001467AE"/>
    <w:sectPr w:rsidR="001467AE" w:rsidSect="0014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45F5"/>
    <w:multiLevelType w:val="hybridMultilevel"/>
    <w:tmpl w:val="ED7C2D96"/>
    <w:lvl w:ilvl="0" w:tplc="25987DB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B20"/>
    <w:rsid w:val="001467AE"/>
    <w:rsid w:val="00154889"/>
    <w:rsid w:val="00214B20"/>
    <w:rsid w:val="00471967"/>
    <w:rsid w:val="006E0401"/>
    <w:rsid w:val="008C7861"/>
    <w:rsid w:val="00C013F7"/>
    <w:rsid w:val="00D8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4</cp:revision>
  <dcterms:created xsi:type="dcterms:W3CDTF">2015-03-23T07:44:00Z</dcterms:created>
  <dcterms:modified xsi:type="dcterms:W3CDTF">2016-01-04T13:27:00Z</dcterms:modified>
</cp:coreProperties>
</file>